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6E50D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Постановление</w:t>
      </w:r>
      <w:r w:rsidRPr="006E50D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6E50D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Правительства</w:t>
      </w:r>
      <w:r w:rsidRPr="006E50D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6E50D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РФ</w:t>
      </w:r>
      <w:r w:rsidRPr="006E50D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от </w:t>
      </w:r>
      <w:r w:rsidRPr="006E50D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18</w:t>
      </w:r>
      <w:r w:rsidRPr="006E50D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6E50D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октября</w:t>
      </w:r>
      <w:r w:rsidRPr="006E50D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6E50D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2014</w:t>
      </w:r>
      <w:r w:rsidRPr="006E50D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г. N </w:t>
      </w:r>
      <w:r w:rsidRPr="006E50D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1075</w:t>
      </w:r>
      <w:r w:rsidRPr="006E50D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 </w:t>
      </w:r>
      <w:r w:rsidRPr="006E50D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утверждении</w:t>
      </w:r>
      <w:r w:rsidRPr="006E50D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6E50D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Правил</w:t>
      </w:r>
      <w:r w:rsidRPr="006E50D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6E50D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определения</w:t>
      </w:r>
      <w:r w:rsidRPr="006E50D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6E50D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среднедушевого</w:t>
      </w:r>
      <w:r w:rsidRPr="006E50D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6E50D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дохода</w:t>
      </w:r>
      <w:r w:rsidRPr="006E50D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для </w:t>
      </w:r>
      <w:r w:rsidRPr="006E50D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предоставления</w:t>
      </w:r>
      <w:r w:rsidRPr="006E50D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6E50D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социальных</w:t>
      </w:r>
      <w:r w:rsidRPr="006E50D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6E50D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услуг</w:t>
      </w:r>
      <w:r w:rsidRPr="006E50D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бесплатно"</w:t>
      </w:r>
    </w:p>
    <w:p w:rsidR="006E50DA" w:rsidRDefault="006E50DA" w:rsidP="006E50DA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6E50DA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6E50DA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6E50DA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6E50DA" w:rsidRPr="006E50DA" w:rsidRDefault="006E50DA" w:rsidP="006E50DA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>
        <w:rPr>
          <w:color w:val="464C55"/>
          <w:sz w:val="18"/>
          <w:szCs w:val="18"/>
          <w:shd w:val="clear" w:color="auto" w:fill="E1E2E2"/>
        </w:rPr>
        <w:t>18 февраля, 29 апреля, 21 мая 2020 г.</w:t>
      </w:r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 соответствии с </w:t>
      </w:r>
      <w:hyperlink r:id="rId4" w:anchor="/document/70552648/entry/314" w:history="1">
        <w:r w:rsidRPr="006E50DA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частью 4 статьи 31</w:t>
        </w:r>
      </w:hyperlink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"Об основах социального обслуживания граждан в Российской Федерации" Правительство Российской Федерации постановляет:</w:t>
      </w:r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1. Утвердить прилагаемые </w:t>
      </w:r>
      <w:hyperlink r:id="rId5" w:anchor="/document/70771488/entry/35" w:history="1">
        <w:r w:rsidRPr="006E50DA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Правила</w:t>
        </w:r>
      </w:hyperlink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определения среднедушевого дохода для предоставления социальных услуг бесплатно.</w:t>
      </w:r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 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 </w:t>
      </w:r>
      <w:hyperlink r:id="rId6" w:anchor="/document/70771488/entry/35" w:history="1">
        <w:r w:rsidRPr="006E50DA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Правил</w:t>
        </w:r>
      </w:hyperlink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утвержденных настоящим постановлением.</w:t>
      </w:r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3. Настоящее постановление вступает в силу с 1 января 2015 г.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6E50DA" w:rsidRPr="006E50DA" w:rsidTr="006E50DA">
        <w:tc>
          <w:tcPr>
            <w:tcW w:w="3300" w:type="pct"/>
            <w:shd w:val="clear" w:color="auto" w:fill="FFFFFF"/>
            <w:vAlign w:val="bottom"/>
            <w:hideMark/>
          </w:tcPr>
          <w:p w:rsidR="006E50DA" w:rsidRPr="006E50DA" w:rsidRDefault="006E50DA" w:rsidP="006E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6E50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Председатель Правительства</w:t>
            </w:r>
            <w:r w:rsidRPr="006E50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6E50DA" w:rsidRPr="006E50DA" w:rsidRDefault="006E50DA" w:rsidP="006E5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6E50D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Д. Медведев</w:t>
            </w:r>
          </w:p>
        </w:tc>
      </w:tr>
    </w:tbl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E50DA">
        <w:rPr>
          <w:rFonts w:ascii="Times New Roman" w:eastAsia="Times New Roman" w:hAnsi="Times New Roman" w:cs="Times New Roman"/>
          <w:color w:val="22272F"/>
          <w:sz w:val="28"/>
          <w:lang w:eastAsia="ru-RU"/>
        </w:rPr>
        <w:t>Правила</w:t>
      </w:r>
      <w:r w:rsidRPr="006E50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6E50DA">
        <w:rPr>
          <w:rFonts w:ascii="Times New Roman" w:eastAsia="Times New Roman" w:hAnsi="Times New Roman" w:cs="Times New Roman"/>
          <w:color w:val="22272F"/>
          <w:sz w:val="28"/>
          <w:lang w:eastAsia="ru-RU"/>
        </w:rPr>
        <w:t>определения</w:t>
      </w:r>
      <w:r w:rsidRPr="006E50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6E50DA">
        <w:rPr>
          <w:rFonts w:ascii="Times New Roman" w:eastAsia="Times New Roman" w:hAnsi="Times New Roman" w:cs="Times New Roman"/>
          <w:color w:val="22272F"/>
          <w:sz w:val="28"/>
          <w:lang w:eastAsia="ru-RU"/>
        </w:rPr>
        <w:t>среднедушевого</w:t>
      </w:r>
      <w:r w:rsidRPr="006E50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6E50DA">
        <w:rPr>
          <w:rFonts w:ascii="Times New Roman" w:eastAsia="Times New Roman" w:hAnsi="Times New Roman" w:cs="Times New Roman"/>
          <w:color w:val="22272F"/>
          <w:sz w:val="28"/>
          <w:lang w:eastAsia="ru-RU"/>
        </w:rPr>
        <w:t>дохода</w:t>
      </w:r>
      <w:r w:rsidRPr="006E50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для </w:t>
      </w:r>
      <w:r w:rsidRPr="006E50DA">
        <w:rPr>
          <w:rFonts w:ascii="Times New Roman" w:eastAsia="Times New Roman" w:hAnsi="Times New Roman" w:cs="Times New Roman"/>
          <w:color w:val="22272F"/>
          <w:sz w:val="28"/>
          <w:lang w:eastAsia="ru-RU"/>
        </w:rPr>
        <w:t>предоставления</w:t>
      </w:r>
      <w:r w:rsidRPr="006E50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6E50DA">
        <w:rPr>
          <w:rFonts w:ascii="Times New Roman" w:eastAsia="Times New Roman" w:hAnsi="Times New Roman" w:cs="Times New Roman"/>
          <w:color w:val="22272F"/>
          <w:sz w:val="28"/>
          <w:lang w:eastAsia="ru-RU"/>
        </w:rPr>
        <w:t>социальных</w:t>
      </w:r>
      <w:r w:rsidRPr="006E50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6E50DA">
        <w:rPr>
          <w:rFonts w:ascii="Times New Roman" w:eastAsia="Times New Roman" w:hAnsi="Times New Roman" w:cs="Times New Roman"/>
          <w:color w:val="22272F"/>
          <w:sz w:val="28"/>
          <w:lang w:eastAsia="ru-RU"/>
        </w:rPr>
        <w:t>услуг</w:t>
      </w:r>
      <w:r w:rsidRPr="006E50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бесплатно</w:t>
      </w:r>
      <w:r w:rsidRPr="006E50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(</w:t>
      </w:r>
      <w:r w:rsidRPr="006E50DA">
        <w:rPr>
          <w:rFonts w:ascii="Times New Roman" w:eastAsia="Times New Roman" w:hAnsi="Times New Roman" w:cs="Times New Roman"/>
          <w:color w:val="22272F"/>
          <w:sz w:val="28"/>
          <w:lang w:eastAsia="ru-RU"/>
        </w:rPr>
        <w:t>утв</w:t>
      </w:r>
      <w:r w:rsidRPr="006E50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 </w:t>
      </w:r>
      <w:hyperlink r:id="rId7" w:anchor="/document/70771488/entry/0" w:history="1">
        <w:r w:rsidRPr="006E50DA">
          <w:rPr>
            <w:rFonts w:ascii="Times New Roman" w:eastAsia="Times New Roman" w:hAnsi="Times New Roman" w:cs="Times New Roman"/>
            <w:color w:val="551A8B"/>
            <w:sz w:val="28"/>
            <w:lang w:eastAsia="ru-RU"/>
          </w:rPr>
          <w:t>постановлением</w:t>
        </w:r>
      </w:hyperlink>
      <w:r w:rsidRPr="006E50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6E50DA">
        <w:rPr>
          <w:rFonts w:ascii="Times New Roman" w:eastAsia="Times New Roman" w:hAnsi="Times New Roman" w:cs="Times New Roman"/>
          <w:color w:val="22272F"/>
          <w:sz w:val="28"/>
          <w:lang w:eastAsia="ru-RU"/>
        </w:rPr>
        <w:t>Правительства</w:t>
      </w:r>
      <w:r w:rsidRPr="006E50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6E50DA">
        <w:rPr>
          <w:rFonts w:ascii="Times New Roman" w:eastAsia="Times New Roman" w:hAnsi="Times New Roman" w:cs="Times New Roman"/>
          <w:color w:val="22272F"/>
          <w:sz w:val="28"/>
          <w:lang w:eastAsia="ru-RU"/>
        </w:rPr>
        <w:t>РФ</w:t>
      </w:r>
      <w:r w:rsidRPr="006E50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от </w:t>
      </w:r>
      <w:r w:rsidRPr="006E50DA">
        <w:rPr>
          <w:rFonts w:ascii="Times New Roman" w:eastAsia="Times New Roman" w:hAnsi="Times New Roman" w:cs="Times New Roman"/>
          <w:color w:val="22272F"/>
          <w:sz w:val="28"/>
          <w:lang w:eastAsia="ru-RU"/>
        </w:rPr>
        <w:t>18</w:t>
      </w:r>
      <w:r w:rsidRPr="006E50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6E50DA">
        <w:rPr>
          <w:rFonts w:ascii="Times New Roman" w:eastAsia="Times New Roman" w:hAnsi="Times New Roman" w:cs="Times New Roman"/>
          <w:color w:val="22272F"/>
          <w:sz w:val="28"/>
          <w:lang w:eastAsia="ru-RU"/>
        </w:rPr>
        <w:t>октября</w:t>
      </w:r>
      <w:r w:rsidRPr="006E50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6E50DA">
        <w:rPr>
          <w:rFonts w:ascii="Times New Roman" w:eastAsia="Times New Roman" w:hAnsi="Times New Roman" w:cs="Times New Roman"/>
          <w:color w:val="22272F"/>
          <w:sz w:val="28"/>
          <w:lang w:eastAsia="ru-RU"/>
        </w:rPr>
        <w:t>2014</w:t>
      </w:r>
      <w:r w:rsidRPr="006E50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г. N </w:t>
      </w:r>
      <w:r w:rsidRPr="006E50DA">
        <w:rPr>
          <w:rFonts w:ascii="Times New Roman" w:eastAsia="Times New Roman" w:hAnsi="Times New Roman" w:cs="Times New Roman"/>
          <w:color w:val="22272F"/>
          <w:sz w:val="28"/>
          <w:lang w:eastAsia="ru-RU"/>
        </w:rPr>
        <w:t>1075</w:t>
      </w:r>
      <w:r w:rsidRPr="006E50D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</w:t>
      </w:r>
    </w:p>
    <w:p w:rsidR="006E50DA" w:rsidRPr="006E50DA" w:rsidRDefault="006E50DA" w:rsidP="006E50DA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6E50DA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  <w:r w:rsidRPr="006E50DA">
        <w:rPr>
          <w:color w:val="464C55"/>
          <w:sz w:val="18"/>
          <w:szCs w:val="18"/>
          <w:shd w:val="clear" w:color="auto" w:fill="E1E2E2"/>
        </w:rPr>
        <w:t xml:space="preserve"> </w:t>
      </w:r>
      <w:r>
        <w:rPr>
          <w:color w:val="464C55"/>
          <w:sz w:val="18"/>
          <w:szCs w:val="18"/>
          <w:shd w:val="clear" w:color="auto" w:fill="E1E2E2"/>
        </w:rPr>
        <w:t>18 февраля, 29 апреля, 21 мая 2020 г.</w:t>
      </w:r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1. Настоящие Правила устанавливают порядок определения среднедушевого дохода для предоставления социальных услуг бесплатно в целях реализации </w:t>
      </w:r>
      <w:hyperlink r:id="rId8" w:anchor="/document/70552648/entry/314" w:history="1">
        <w:r w:rsidRPr="006E50DA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Федерального закона</w:t>
        </w:r>
      </w:hyperlink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"Об основах социального обслуживания граждан в Российской Федерации" (далее - среднедушевой доход).</w:t>
      </w:r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2. </w:t>
      </w:r>
      <w:proofErr w:type="gramStart"/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Расчет среднедушевого дохода в отношении получателя социальных услуг, за исключением лиц, указанных в </w:t>
      </w:r>
      <w:hyperlink r:id="rId9" w:anchor="/document/70552648/entry/311" w:history="1">
        <w:r w:rsidRPr="006E50DA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частях 1</w:t>
        </w:r>
      </w:hyperlink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и </w:t>
      </w:r>
      <w:hyperlink r:id="rId10" w:anchor="/document/70552648/entry/313" w:history="1">
        <w:r w:rsidRPr="006E50DA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3 статьи 31</w:t>
        </w:r>
      </w:hyperlink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</w:t>
      </w:r>
      <w:proofErr w:type="gramEnd"/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гражданина и принадлежащем им (ему) </w:t>
      </w:r>
      <w:proofErr w:type="gramStart"/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имуществе</w:t>
      </w:r>
      <w:proofErr w:type="gramEnd"/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на праве собственности.</w:t>
      </w:r>
    </w:p>
    <w:p w:rsidR="006E50DA" w:rsidRPr="006E50DA" w:rsidRDefault="006E50DA" w:rsidP="006E50D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6E50DA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Правила дополнены пунктом 2.1 с 27 февраля 2020 г. - </w:t>
      </w:r>
      <w:hyperlink r:id="rId11" w:anchor="/document/73579060/entry/1" w:history="1">
        <w:r w:rsidRPr="006E50DA">
          <w:rPr>
            <w:rFonts w:ascii="Times New Roman" w:eastAsia="Times New Roman" w:hAnsi="Times New Roman" w:cs="Times New Roman"/>
            <w:color w:val="551A8B"/>
            <w:sz w:val="17"/>
            <w:lang w:eastAsia="ru-RU"/>
          </w:rPr>
          <w:t>Постановление</w:t>
        </w:r>
      </w:hyperlink>
      <w:r w:rsidRPr="006E50DA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Правительства России от 18 февраля 2020 г. N 174</w:t>
      </w:r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2.1. Уполномоченный орган, предусмотренный </w:t>
      </w:r>
      <w:hyperlink r:id="rId12" w:anchor="/document/70771488/entry/5" w:history="1">
        <w:r w:rsidRPr="006E50DA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пунктом 2</w:t>
        </w:r>
      </w:hyperlink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настоящих Правил, запрашивает у Министерства внутренних дел Российской Федерации подтверждение сведений о регистрации по месту жительства лиц, указанных заявителем в заявлении о предоставлении социальных услуг в соответствии с пунктом 2 настоящих Правил. Подтверждение информации о родственных связях заявителя с гражданами, зарегистрированными совместно с ним, осуществляется путем декларирования заявителем указанных сведений и подтверждения их документами, удостоверяющими личность, а также свидетельствами о государственной регистрации актов гражданского состояния.</w:t>
      </w:r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Межведомственный запрос направляется в течение 2 рабочих дней со дня подачи гражданином заявления о предоставлении социальных услуг в форме электронного документа с использованием единой системы </w:t>
      </w:r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3. В целях настоящих Правил:</w:t>
      </w:r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а) в составе семьи учитываются супруги, родители и несовершеннолетние дети, совместно проживающие с получателем социальных услуг;</w:t>
      </w:r>
      <w:proofErr w:type="gramEnd"/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б) 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4. При расчете среднедушевого дохода в состав семьи не включаются:</w:t>
      </w:r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а) 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б) лица, находящиеся на полном государственном обеспечении.</w:t>
      </w:r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5. При расчете среднедушевого дохода учитываются следующие доходы, полученные в денежной форме:</w:t>
      </w:r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а) 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б) 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в) доходы, полученные от использования в Российской Федерации авторских или смежных прав;</w:t>
      </w:r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г) доходы, полученные от сдачи в аренду или иного использования имущества, находящегося в Российской Федерации;</w:t>
      </w:r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spellStart"/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</w:t>
      </w:r>
      <w:proofErr w:type="spellEnd"/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 доходы от реализации:</w:t>
      </w:r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недвижимого имущества, находящегося в Российской Федерации;</w:t>
      </w:r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 Российской Федерации акций или иных ценных бумаг, а также долей участия в уставном капитале организаций;</w:t>
      </w:r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в Российской Федерации акций, иных ценных бумаг, долей участия в уставном капитале организаций, </w:t>
      </w:r>
      <w:proofErr w:type="gramStart"/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полученные от участия в инвестиционном товариществе;</w:t>
      </w:r>
      <w:proofErr w:type="gramEnd"/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иного имущества, находящегося в Российской Федерации и принадлежащего гражданину;</w:t>
      </w:r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hyperlink r:id="rId13" w:anchor="/document/71361632/entry/5" w:history="1">
        <w:r w:rsidRPr="006E50DA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е)</w:t>
        </w:r>
      </w:hyperlink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вознаграждение за выполнение трудовых или иных обязанностей, выполненную работу, оказанную услугу, совершение действия в Российской Федерации. </w:t>
      </w:r>
      <w:proofErr w:type="gramStart"/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hyperlink r:id="rId14" w:anchor="/multilink/70771488/paragraph/29/number/0" w:history="1">
        <w:r w:rsidRPr="006E50DA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ж)</w:t>
        </w:r>
      </w:hyperlink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spellStart"/>
      <w:proofErr w:type="gramStart"/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</w:t>
      </w:r>
      <w:proofErr w:type="spellEnd"/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 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  <w:proofErr w:type="gramEnd"/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и) доходы, полученные от использования трубопроводов, линий электропередачи, линий оптико-волоконной и (или) беспроводной связи, иных сре</w:t>
      </w:r>
      <w:proofErr w:type="gramStart"/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дств св</w:t>
      </w:r>
      <w:proofErr w:type="gramEnd"/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язи, включая компьютерные сети, на территории Российской Федерации;</w:t>
      </w:r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к) выплаты правопреемникам умерших застрахованных лиц в случаях, предусмотренных </w:t>
      </w:r>
      <w:hyperlink r:id="rId15" w:anchor="/document/12125143/entry/2" w:history="1">
        <w:r w:rsidRPr="006E50DA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законодательством</w:t>
        </w:r>
      </w:hyperlink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Российской Федерации об обязательном пенсионном страховании;</w:t>
      </w:r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л) иные доходы, получаемые гражданином в результате осуществления им деятельности в Российской Федерации;</w:t>
      </w:r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м) 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6E50DA" w:rsidRPr="006E50DA" w:rsidRDefault="006E50DA" w:rsidP="006E50D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6E50DA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Подпункт "</w:t>
      </w:r>
      <w:proofErr w:type="spellStart"/>
      <w:r w:rsidRPr="006E50DA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н</w:t>
      </w:r>
      <w:proofErr w:type="spellEnd"/>
      <w:r w:rsidRPr="006E50DA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" изменено с 3 июня 2020 г. - </w:t>
      </w:r>
      <w:hyperlink r:id="rId16" w:anchor="/document/74172301/entry/1049" w:history="1">
        <w:r w:rsidRPr="006E50DA">
          <w:rPr>
            <w:rFonts w:ascii="Times New Roman" w:eastAsia="Times New Roman" w:hAnsi="Times New Roman" w:cs="Times New Roman"/>
            <w:color w:val="551A8B"/>
            <w:sz w:val="17"/>
            <w:lang w:eastAsia="ru-RU"/>
          </w:rPr>
          <w:t>Постановление</w:t>
        </w:r>
      </w:hyperlink>
      <w:r w:rsidRPr="006E50DA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Правительства России от 21 мая 2020 г. N 723</w:t>
      </w:r>
    </w:p>
    <w:p w:rsidR="006E50DA" w:rsidRPr="006E50DA" w:rsidRDefault="006E50DA" w:rsidP="006E50D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6E50DA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Изменения </w:t>
      </w:r>
      <w:hyperlink r:id="rId17" w:anchor="/document/74172301/entry/2" w:history="1">
        <w:r w:rsidRPr="006E50DA">
          <w:rPr>
            <w:rFonts w:ascii="Times New Roman" w:eastAsia="Times New Roman" w:hAnsi="Times New Roman" w:cs="Times New Roman"/>
            <w:color w:val="551A8B"/>
            <w:sz w:val="17"/>
            <w:lang w:eastAsia="ru-RU"/>
          </w:rPr>
          <w:t>распространяются</w:t>
        </w:r>
      </w:hyperlink>
      <w:r w:rsidRPr="006E50DA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на правоотношения, возникшие с 1 января 2020 г.</w:t>
      </w:r>
    </w:p>
    <w:p w:rsidR="006E50DA" w:rsidRPr="006E50DA" w:rsidRDefault="006E50DA" w:rsidP="006E50D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18" w:anchor="/document/77695851/entry/24" w:history="1">
        <w:r w:rsidRPr="006E50DA">
          <w:rPr>
            <w:rFonts w:ascii="Times New Roman" w:eastAsia="Times New Roman" w:hAnsi="Times New Roman" w:cs="Times New Roman"/>
            <w:color w:val="551A8B"/>
            <w:sz w:val="17"/>
            <w:lang w:eastAsia="ru-RU"/>
          </w:rPr>
          <w:t>См. предыдущую редакцию</w:t>
        </w:r>
      </w:hyperlink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spellStart"/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</w:t>
      </w:r>
      <w:proofErr w:type="spellEnd"/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 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о) 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5</w:t>
      </w:r>
      <w:r w:rsidRPr="006E50D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 1</w:t>
      </w:r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 Не действует с 1 января 2021 г. - </w:t>
      </w:r>
      <w:hyperlink r:id="rId19" w:anchor="/document/73969859/entry/1003" w:history="1">
        <w:r w:rsidRPr="006E50DA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Постановление</w:t>
        </w:r>
      </w:hyperlink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Правительства России от 29 апреля 2020 г. N 604</w:t>
      </w:r>
    </w:p>
    <w:p w:rsidR="006E50DA" w:rsidRPr="006E50DA" w:rsidRDefault="006E50DA" w:rsidP="006E50D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hyperlink r:id="rId20" w:anchor="/document/77706779/entry/1051" w:history="1">
        <w:r w:rsidRPr="006E50DA">
          <w:rPr>
            <w:rFonts w:ascii="Times New Roman" w:eastAsia="Times New Roman" w:hAnsi="Times New Roman" w:cs="Times New Roman"/>
            <w:color w:val="551A8B"/>
            <w:sz w:val="17"/>
            <w:lang w:eastAsia="ru-RU"/>
          </w:rPr>
          <w:t>См. предыдущую редакцию</w:t>
        </w:r>
      </w:hyperlink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6. 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7. Доходы учитываются до вычета налогов и сборов в соответствии с </w:t>
      </w:r>
      <w:hyperlink r:id="rId21" w:anchor="/document/10900200/entry/20001" w:history="1">
        <w:r w:rsidRPr="006E50DA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законодательством</w:t>
        </w:r>
      </w:hyperlink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Российской Федерации.</w:t>
      </w:r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8. 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9. </w:t>
      </w:r>
      <w:proofErr w:type="gramStart"/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10. 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11. 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12. 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6E50DA" w:rsidRPr="006E50DA" w:rsidRDefault="006E50DA" w:rsidP="006E5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6E50D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13. Доход одиноко проживающего гражданина определяется как одна двенадцатая суммы его доходов за расчетный период.</w:t>
      </w:r>
    </w:p>
    <w:p w:rsidR="00C4392B" w:rsidRDefault="00C4392B"/>
    <w:sectPr w:rsidR="00C4392B" w:rsidSect="00C4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50DA"/>
    <w:rsid w:val="006E50DA"/>
    <w:rsid w:val="00C4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2B"/>
  </w:style>
  <w:style w:type="paragraph" w:styleId="4">
    <w:name w:val="heading 4"/>
    <w:basedOn w:val="a"/>
    <w:link w:val="40"/>
    <w:uiPriority w:val="9"/>
    <w:qFormat/>
    <w:rsid w:val="006E50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50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E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E50DA"/>
    <w:rPr>
      <w:i/>
      <w:iCs/>
    </w:rPr>
  </w:style>
  <w:style w:type="paragraph" w:customStyle="1" w:styleId="s1">
    <w:name w:val="s_1"/>
    <w:basedOn w:val="a"/>
    <w:rsid w:val="006E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50DA"/>
    <w:rPr>
      <w:color w:val="0000FF"/>
      <w:u w:val="single"/>
    </w:rPr>
  </w:style>
  <w:style w:type="paragraph" w:customStyle="1" w:styleId="s16">
    <w:name w:val="s_16"/>
    <w:basedOn w:val="a"/>
    <w:rsid w:val="006E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E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E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0360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349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2669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01311">
                  <w:marLeft w:val="0"/>
                  <w:marRight w:val="0"/>
                  <w:marTop w:val="217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9088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" TargetMode="External"/><Relationship Id="rId13" Type="http://schemas.openxmlformats.org/officeDocument/2006/relationships/hyperlink" Target="https://demo.garant.ru/" TargetMode="External"/><Relationship Id="rId18" Type="http://schemas.openxmlformats.org/officeDocument/2006/relationships/hyperlink" Target="https://dem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emo.garant.ru/" TargetMode="External"/><Relationship Id="rId7" Type="http://schemas.openxmlformats.org/officeDocument/2006/relationships/hyperlink" Target="https://demo.garant.ru/" TargetMode="External"/><Relationship Id="rId12" Type="http://schemas.openxmlformats.org/officeDocument/2006/relationships/hyperlink" Target="https://demo.garant.ru/" TargetMode="External"/><Relationship Id="rId17" Type="http://schemas.openxmlformats.org/officeDocument/2006/relationships/hyperlink" Target="https://dem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mo.garant.ru/" TargetMode="External"/><Relationship Id="rId20" Type="http://schemas.openxmlformats.org/officeDocument/2006/relationships/hyperlink" Target="https://dem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demo.garant.ru/" TargetMode="External"/><Relationship Id="rId11" Type="http://schemas.openxmlformats.org/officeDocument/2006/relationships/hyperlink" Target="https://demo.garant.ru/" TargetMode="External"/><Relationship Id="rId5" Type="http://schemas.openxmlformats.org/officeDocument/2006/relationships/hyperlink" Target="https://demo.garant.ru/" TargetMode="External"/><Relationship Id="rId15" Type="http://schemas.openxmlformats.org/officeDocument/2006/relationships/hyperlink" Target="https://demo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emo.garant.ru/" TargetMode="External"/><Relationship Id="rId19" Type="http://schemas.openxmlformats.org/officeDocument/2006/relationships/hyperlink" Target="https://demo.garant.ru/" TargetMode="External"/><Relationship Id="rId4" Type="http://schemas.openxmlformats.org/officeDocument/2006/relationships/hyperlink" Target="https://demo.garant.ru/" TargetMode="External"/><Relationship Id="rId9" Type="http://schemas.openxmlformats.org/officeDocument/2006/relationships/hyperlink" Target="https://demo.garant.ru/" TargetMode="External"/><Relationship Id="rId14" Type="http://schemas.openxmlformats.org/officeDocument/2006/relationships/hyperlink" Target="https://demo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1739</Words>
  <Characters>9916</Characters>
  <Application>Microsoft Office Word</Application>
  <DocSecurity>0</DocSecurity>
  <Lines>82</Lines>
  <Paragraphs>23</Paragraphs>
  <ScaleCrop>false</ScaleCrop>
  <Company>Microsoft</Company>
  <LinksUpToDate>false</LinksUpToDate>
  <CharactersWithSpaces>11632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2021-01-30T00:21:00Z</dcterms:created>
  <dcterms:modified xsi:type="dcterms:W3CDTF">2021-01-30T00:21:00Z</dcterms:modified>
</cp:coreProperties>
</file>